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02BD" w:rsidRDefault="000402BD" w:rsidP="000402BD">
      <w:pPr>
        <w:pStyle w:val="Titolo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Traguardo di competenza:</w:t>
      </w:r>
    </w:p>
    <w:p w:rsidR="000402BD" w:rsidRPr="000402BD" w:rsidRDefault="000402BD" w:rsidP="000402BD">
      <w:pPr>
        <w:pStyle w:val="Titolo"/>
        <w:ind w:left="60"/>
        <w:jc w:val="left"/>
        <w:rPr>
          <w:rFonts w:ascii="Arial" w:hAnsi="Arial" w:cs="Arial"/>
          <w:b w:val="0"/>
          <w:sz w:val="20"/>
          <w:szCs w:val="20"/>
        </w:rPr>
      </w:pPr>
      <w:r w:rsidRPr="000402BD">
        <w:rPr>
          <w:rFonts w:ascii="Arial" w:hAnsi="Arial" w:cs="Arial"/>
          <w:b w:val="0"/>
          <w:color w:val="FF0000"/>
          <w:sz w:val="20"/>
          <w:szCs w:val="20"/>
        </w:rPr>
        <w:t>Osserva, legge e analizza sistemi territoriali vicini</w:t>
      </w:r>
      <w:r w:rsidRPr="000402BD">
        <w:rPr>
          <w:rFonts w:ascii="Arial" w:hAnsi="Arial" w:cs="Arial"/>
          <w:b w:val="0"/>
          <w:sz w:val="20"/>
          <w:szCs w:val="20"/>
        </w:rPr>
        <w:t xml:space="preserve"> e lontani, </w:t>
      </w:r>
      <w:r w:rsidRPr="000402BD">
        <w:rPr>
          <w:rFonts w:ascii="Arial" w:hAnsi="Arial" w:cs="Arial"/>
          <w:b w:val="0"/>
          <w:color w:val="FF0000"/>
          <w:sz w:val="20"/>
          <w:szCs w:val="20"/>
        </w:rPr>
        <w:t xml:space="preserve">nello spazio </w:t>
      </w:r>
      <w:r w:rsidRPr="000402BD">
        <w:rPr>
          <w:rFonts w:ascii="Arial" w:hAnsi="Arial" w:cs="Arial"/>
          <w:b w:val="0"/>
          <w:sz w:val="20"/>
          <w:szCs w:val="20"/>
        </w:rPr>
        <w:t xml:space="preserve">e nel tempo e valuta gli effetti di azioni dell’uomo sui sistemi territoriali </w:t>
      </w:r>
    </w:p>
    <w:p w:rsidR="000402BD" w:rsidRPr="000402BD" w:rsidRDefault="000402BD" w:rsidP="000402BD">
      <w:pPr>
        <w:pStyle w:val="Titolo"/>
        <w:ind w:left="60"/>
        <w:jc w:val="left"/>
        <w:rPr>
          <w:rFonts w:ascii="Arial" w:hAnsi="Arial" w:cs="Arial"/>
          <w:b w:val="0"/>
          <w:sz w:val="20"/>
          <w:szCs w:val="20"/>
        </w:rPr>
      </w:pPr>
      <w:r w:rsidRPr="000402BD">
        <w:rPr>
          <w:rFonts w:ascii="Arial" w:hAnsi="Arial" w:cs="Arial"/>
          <w:b w:val="0"/>
          <w:color w:val="FF0000"/>
          <w:sz w:val="20"/>
          <w:szCs w:val="20"/>
        </w:rPr>
        <w:t xml:space="preserve">Riconosce nei paesaggi locali, gli elementi fisici significativi, </w:t>
      </w:r>
      <w:r w:rsidRPr="000402BD">
        <w:rPr>
          <w:rFonts w:ascii="Arial" w:hAnsi="Arial" w:cs="Arial"/>
          <w:b w:val="0"/>
          <w:sz w:val="20"/>
          <w:szCs w:val="20"/>
        </w:rPr>
        <w:t>come patrimonio naturale e culturale da tutelare e valorizzare.</w:t>
      </w:r>
    </w:p>
    <w:p w:rsidR="00CE68BE" w:rsidRPr="000402BD" w:rsidRDefault="000402BD" w:rsidP="000402BD">
      <w:pPr>
        <w:pStyle w:val="Titolo"/>
        <w:spacing w:after="0" w:line="240" w:lineRule="auto"/>
        <w:ind w:left="60"/>
        <w:jc w:val="left"/>
        <w:rPr>
          <w:rFonts w:ascii="Arial" w:hAnsi="Arial" w:cs="Arial"/>
          <w:b w:val="0"/>
          <w:sz w:val="20"/>
          <w:szCs w:val="20"/>
        </w:rPr>
      </w:pPr>
      <w:r w:rsidRPr="000402BD">
        <w:rPr>
          <w:rFonts w:ascii="Arial" w:hAnsi="Arial" w:cs="Arial"/>
          <w:b w:val="0"/>
          <w:color w:val="FF0000"/>
          <w:sz w:val="20"/>
          <w:szCs w:val="20"/>
        </w:rPr>
        <w:t>Rappresenta i dati sotto forma di grafici, anche usando software</w:t>
      </w:r>
    </w:p>
    <w:p w:rsidR="00CE68BE" w:rsidRDefault="00CE68BE">
      <w:pPr>
        <w:pStyle w:val="Titolo"/>
        <w:spacing w:after="0" w:line="240" w:lineRule="auto"/>
        <w:jc w:val="both"/>
        <w:rPr>
          <w:rFonts w:ascii="Arial" w:hAnsi="Arial" w:cs="Arial"/>
          <w:sz w:val="24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2070"/>
        <w:gridCol w:w="2380"/>
        <w:gridCol w:w="2700"/>
        <w:gridCol w:w="1781"/>
        <w:gridCol w:w="1782"/>
        <w:gridCol w:w="1781"/>
        <w:gridCol w:w="44"/>
        <w:gridCol w:w="1738"/>
      </w:tblGrid>
      <w:tr w:rsidR="002F3B86" w:rsidTr="0009168B">
        <w:trPr>
          <w:cantSplit/>
        </w:trPr>
        <w:tc>
          <w:tcPr>
            <w:tcW w:w="20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2F3B86" w:rsidRDefault="002F3B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DIMENSIONI</w:t>
            </w:r>
          </w:p>
          <w:p w:rsidR="002F3B86" w:rsidRDefault="002F3B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2F3B86" w:rsidRDefault="002F3B86">
            <w:pPr>
              <w:pStyle w:val="Titolo1"/>
            </w:pPr>
            <w:r>
              <w:t>CRITERI</w:t>
            </w:r>
          </w:p>
        </w:tc>
        <w:tc>
          <w:tcPr>
            <w:tcW w:w="2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2F3B86" w:rsidRDefault="002F3B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INDICATORI</w:t>
            </w:r>
          </w:p>
          <w:p w:rsidR="002F3B86" w:rsidRDefault="002F3B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DI PRESTAZIONE</w:t>
            </w:r>
          </w:p>
        </w:tc>
        <w:tc>
          <w:tcPr>
            <w:tcW w:w="712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2F3B86" w:rsidRDefault="002F3B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LIVELLI DI PADRONANZA </w:t>
            </w:r>
          </w:p>
          <w:p w:rsidR="002F3B86" w:rsidRDefault="002F3B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precisano i gradi di raggiungimento </w:t>
            </w:r>
            <w:r>
              <w:rPr>
                <w:rFonts w:ascii="Arial" w:hAnsi="Arial" w:cs="Arial"/>
                <w:b/>
                <w:bCs/>
                <w:color w:val="0D0D0D"/>
                <w:sz w:val="20"/>
                <w:szCs w:val="20"/>
              </w:rPr>
              <w:t>dei criteri  considerati</w:t>
            </w:r>
          </w:p>
          <w:p w:rsidR="002F3B86" w:rsidRDefault="002F3B8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</w:tr>
      <w:tr w:rsidR="00170326" w:rsidTr="000402BD">
        <w:trPr>
          <w:cantSplit/>
          <w:trHeight w:val="49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8BE" w:rsidRDefault="00CE68BE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E68BE" w:rsidRDefault="003F14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conoscenze e abilità</w:t>
            </w:r>
            <w:r w:rsidR="00686A5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atteggiamenti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8BE" w:rsidRDefault="00CE68BE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E68BE" w:rsidRDefault="003F14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AVANZATO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E68BE" w:rsidRDefault="003F14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INTERMEDIO</w:t>
            </w:r>
          </w:p>
        </w:tc>
        <w:tc>
          <w:tcPr>
            <w:tcW w:w="18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E68BE" w:rsidRDefault="003F14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BASE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CE68BE" w:rsidRDefault="003F14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INIZIALE</w:t>
            </w:r>
          </w:p>
        </w:tc>
      </w:tr>
      <w:tr w:rsidR="00170326" w:rsidTr="000402BD">
        <w:trPr>
          <w:trHeight w:val="276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0DD" w:rsidRDefault="008940DD" w:rsidP="00326C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  <w:p w:rsidR="000402BD" w:rsidRDefault="00326CE1" w:rsidP="00326C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Lettura</w:t>
            </w:r>
          </w:p>
          <w:p w:rsidR="00326CE1" w:rsidRDefault="00326CE1" w:rsidP="00326CE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del sistema territoriale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6CE1" w:rsidRPr="00326CE1" w:rsidRDefault="00326CE1" w:rsidP="00326CE1">
            <w:pPr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individuazione </w:t>
            </w:r>
            <w:r w:rsidRPr="00326CE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degli elementi 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da osservare</w:t>
            </w:r>
          </w:p>
          <w:p w:rsidR="00326CE1" w:rsidRDefault="00326CE1" w:rsidP="00326CE1">
            <w:pPr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  <w:p w:rsidR="00367871" w:rsidRDefault="00367871" w:rsidP="00326CE1">
            <w:pPr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  <w:p w:rsidR="00367871" w:rsidRDefault="00367871" w:rsidP="00326CE1">
            <w:pPr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  <w:p w:rsidR="008940DD" w:rsidRDefault="00326CE1" w:rsidP="00326CE1">
            <w:pPr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326CE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denominazione degli elementi osservati</w:t>
            </w:r>
          </w:p>
          <w:p w:rsidR="00367871" w:rsidRDefault="00367871" w:rsidP="00326CE1">
            <w:pPr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  <w:p w:rsidR="00326CE1" w:rsidRDefault="00326CE1" w:rsidP="00326CE1">
            <w:pPr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  <w:p w:rsidR="00326CE1" w:rsidRDefault="00326CE1" w:rsidP="00326CE1">
            <w:pPr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classificazione degli elementi osservati</w:t>
            </w:r>
          </w:p>
          <w:p w:rsidR="00326CE1" w:rsidRPr="00326CE1" w:rsidRDefault="00326CE1" w:rsidP="00326CE1">
            <w:pPr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871" w:rsidRDefault="00367871" w:rsidP="00367871">
            <w:pPr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riconosce</w:t>
            </w:r>
            <w:r w:rsidRPr="0036787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il tema,</w:t>
            </w:r>
          </w:p>
          <w:p w:rsidR="00367871" w:rsidRDefault="00367871" w:rsidP="00367871">
            <w:pPr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dà</w:t>
            </w:r>
            <w:r w:rsidRPr="0036787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il titolo 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c</w:t>
            </w:r>
            <w:r w:rsidRPr="0036787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orrispondente, </w:t>
            </w:r>
          </w:p>
          <w:p w:rsidR="008940DD" w:rsidRPr="00367871" w:rsidRDefault="00367871" w:rsidP="00367871">
            <w:pPr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costruisce</w:t>
            </w:r>
            <w:r w:rsidRPr="0036787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la legenda, usando simboli e colori</w:t>
            </w:r>
          </w:p>
          <w:p w:rsidR="008940DD" w:rsidRPr="00367871" w:rsidRDefault="008940DD" w:rsidP="008940DD">
            <w:pPr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  <w:p w:rsidR="008940DD" w:rsidRPr="00367871" w:rsidRDefault="00367871" w:rsidP="008940DD">
            <w:pPr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36787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usa il lessico specifico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dell’ambiente planiziale e lagunare</w:t>
            </w:r>
          </w:p>
          <w:p w:rsidR="008940DD" w:rsidRDefault="008940DD" w:rsidP="008940D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</w:p>
          <w:p w:rsidR="00367871" w:rsidRPr="00367871" w:rsidRDefault="00367871" w:rsidP="00367871">
            <w:pPr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36787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distingue gli elementi fisici e antropici specifici del Bosco di Mestre</w:t>
            </w: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0DD" w:rsidRPr="00102F8D" w:rsidRDefault="00170326" w:rsidP="00170326">
            <w:r w:rsidRPr="0017032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L’alunno in modo autonomo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e</w:t>
            </w:r>
            <w:r w:rsidRPr="0017032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sicuro 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individua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tutti </w:t>
            </w:r>
            <w:r w:rsidRPr="00326CE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gli elementi 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da osservare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, li denomina e li classifica correttamente,  </w:t>
            </w: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40DD" w:rsidRDefault="00170326" w:rsidP="00170326">
            <w:pP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</w:pPr>
            <w:r w:rsidRPr="0017032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L’alunno 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17032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individua </w:t>
            </w:r>
            <w:r w:rsidRPr="00326CE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gli elementi 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da osservare, li denomina e li classifica correttamente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.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40DD" w:rsidRPr="00102F8D" w:rsidRDefault="00170326" w:rsidP="008940DD">
            <w:r w:rsidRPr="0017032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L’alunno 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17032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individua </w:t>
            </w:r>
            <w:r w:rsidRPr="00326CE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gli elementi 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principali 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da osservare,  li denomina e li classifica correttamente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con l’uso di facilitazioni procedurali (domande guida, schede di sintesi dei vari ambienti etc)</w:t>
            </w: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940DD" w:rsidRPr="00102F8D" w:rsidRDefault="00170326" w:rsidP="0076773F">
            <w:r w:rsidRPr="0017032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L’alunno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, se costantemente guidato,</w:t>
            </w:r>
            <w:r w:rsidRPr="0017032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17032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individua </w:t>
            </w:r>
            <w:r w:rsidRPr="00326CE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gli elementi 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essenziali 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da osservare</w:t>
            </w:r>
            <w:r w:rsidR="0076773F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.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 </w:t>
            </w:r>
            <w:r w:rsidR="0076773F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L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i denomina e li classifica</w:t>
            </w:r>
            <w:r w:rsidR="0076773F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servendosi di esempi e con l’aiuto di compagni e/o dell’adulto</w:t>
            </w:r>
          </w:p>
        </w:tc>
      </w:tr>
      <w:tr w:rsidR="00170326" w:rsidTr="00170326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324" w:rsidRDefault="00A11324" w:rsidP="00326CE1">
            <w:pPr>
              <w:jc w:val="center"/>
            </w:pPr>
          </w:p>
          <w:p w:rsidR="000402BD" w:rsidRDefault="00326CE1" w:rsidP="00326CE1">
            <w:pPr>
              <w:jc w:val="center"/>
              <w:rPr>
                <w:b/>
              </w:rPr>
            </w:pPr>
            <w:r w:rsidRPr="00326CE1">
              <w:rPr>
                <w:rFonts w:ascii="Arial" w:hAnsi="Arial" w:cs="Arial"/>
                <w:b/>
                <w:sz w:val="20"/>
                <w:szCs w:val="20"/>
                <w:lang w:eastAsia="en-US"/>
              </w:rPr>
              <w:t>Analisi</w:t>
            </w:r>
            <w:r>
              <w:rPr>
                <w:b/>
              </w:rPr>
              <w:t xml:space="preserve"> </w:t>
            </w:r>
          </w:p>
          <w:p w:rsidR="00326CE1" w:rsidRPr="00326CE1" w:rsidRDefault="00326CE1" w:rsidP="00326CE1">
            <w:pPr>
              <w:jc w:val="center"/>
              <w:rPr>
                <w:b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del sistema territoriale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324" w:rsidRDefault="00326CE1" w:rsidP="00A11324">
            <w:pPr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i</w:t>
            </w:r>
            <w:r w:rsidRPr="00326CE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ndividuazione dei rapporti tra gli elementi</w:t>
            </w:r>
          </w:p>
          <w:p w:rsidR="00326CE1" w:rsidRDefault="00326CE1" w:rsidP="00A11324">
            <w:pPr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  <w:p w:rsidR="00367871" w:rsidRDefault="00367871" w:rsidP="00A11324">
            <w:pPr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  <w:p w:rsidR="00170326" w:rsidRDefault="00170326" w:rsidP="00A11324">
            <w:pPr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  <w:p w:rsidR="00170326" w:rsidRDefault="00170326" w:rsidP="00A11324">
            <w:pPr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  <w:p w:rsidR="00326CE1" w:rsidRPr="00F81FFE" w:rsidRDefault="00326CE1" w:rsidP="00A11324">
            <w:r w:rsidRPr="00326CE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interpretazione delle relazioni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</w:t>
            </w:r>
            <w:r w:rsidRPr="00326CE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tra gli elementi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324" w:rsidRDefault="00367871" w:rsidP="00367871">
            <w:pPr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36787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mette in relazione gli elementi del paesaggio co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n il</w:t>
            </w:r>
            <w:r w:rsidR="0017032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clima,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</w:t>
            </w:r>
          </w:p>
          <w:p w:rsidR="00170326" w:rsidRDefault="00170326" w:rsidP="00367871">
            <w:pPr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individua l’intervento dell’uomo nell’ambiente</w:t>
            </w:r>
          </w:p>
          <w:p w:rsidR="00367871" w:rsidRDefault="00367871" w:rsidP="00367871"/>
          <w:p w:rsidR="00170326" w:rsidRPr="00F81FFE" w:rsidRDefault="00170326" w:rsidP="00367871">
            <w:r w:rsidRPr="0017032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spiega il rapporto di causa/effetto tra</w:t>
            </w:r>
            <w:r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 xml:space="preserve"> aspetti fisici e antropici</w:t>
            </w:r>
          </w:p>
        </w:tc>
        <w:tc>
          <w:tcPr>
            <w:tcW w:w="1781" w:type="dxa"/>
            <w:tcBorders>
              <w:top w:val="single" w:sz="4" w:space="0" w:color="auto"/>
              <w:bottom w:val="single" w:sz="4" w:space="0" w:color="auto"/>
            </w:tcBorders>
          </w:tcPr>
          <w:p w:rsidR="00A11324" w:rsidRPr="00F67C9D" w:rsidRDefault="0076773F" w:rsidP="00A11324">
            <w:r w:rsidRPr="00170326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L’alunno</w:t>
            </w:r>
            <w:bookmarkStart w:id="0" w:name="_GoBack"/>
            <w:bookmarkEnd w:id="0"/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324" w:rsidRDefault="00A11324" w:rsidP="00A11324">
            <w:pPr>
              <w:pStyle w:val="Testonotaapidipagina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324" w:rsidRDefault="00A11324" w:rsidP="00A11324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324" w:rsidRDefault="00A11324" w:rsidP="00A11324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70326" w:rsidTr="00170326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71" w:rsidRPr="00326CE1" w:rsidRDefault="00367871" w:rsidP="00367871">
            <w:pPr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:rsidR="00367871" w:rsidRDefault="00367871" w:rsidP="00367871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67871">
              <w:rPr>
                <w:rFonts w:ascii="Arial" w:hAnsi="Arial" w:cs="Arial"/>
                <w:b/>
                <w:bCs/>
                <w:sz w:val="20"/>
                <w:szCs w:val="20"/>
                <w:lang w:eastAsia="en-US"/>
              </w:rPr>
              <w:t>Rappresentazione del sistema territoriale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71" w:rsidRPr="00367871" w:rsidRDefault="00367871" w:rsidP="00367871">
            <w:pPr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  <w:p w:rsidR="00367871" w:rsidRDefault="00367871" w:rsidP="00367871">
            <w:pPr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36787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t>Costruzione di carte tematiche</w:t>
            </w:r>
          </w:p>
          <w:p w:rsidR="00367871" w:rsidRDefault="00367871" w:rsidP="00367871">
            <w:pPr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  <w:p w:rsidR="00367871" w:rsidRDefault="00367871" w:rsidP="00367871">
            <w:pPr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  <w:r w:rsidRPr="00367871">
              <w:rPr>
                <w:rFonts w:ascii="Arial" w:hAnsi="Arial" w:cs="Arial"/>
                <w:bCs/>
                <w:sz w:val="20"/>
                <w:szCs w:val="20"/>
                <w:lang w:eastAsia="en-US"/>
              </w:rPr>
              <w:lastRenderedPageBreak/>
              <w:t>organizzazione dei dati con codici diversi</w:t>
            </w:r>
          </w:p>
          <w:p w:rsidR="00367871" w:rsidRDefault="00367871" w:rsidP="00367871">
            <w:pPr>
              <w:rPr>
                <w:rFonts w:ascii="Arial" w:hAnsi="Arial" w:cs="Arial"/>
                <w:bCs/>
                <w:sz w:val="20"/>
                <w:szCs w:val="20"/>
                <w:lang w:eastAsia="en-US"/>
              </w:rPr>
            </w:pPr>
          </w:p>
          <w:p w:rsidR="00367871" w:rsidRDefault="00367871" w:rsidP="0036787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71" w:rsidRDefault="00367871" w:rsidP="0036787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367871" w:rsidRDefault="00170326" w:rsidP="0036787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dato un tema, costruisce la carta corrispondente</w:t>
            </w:r>
          </w:p>
          <w:p w:rsidR="00170326" w:rsidRDefault="00170326" w:rsidP="0036787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170326" w:rsidRDefault="00170326" w:rsidP="0036787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rappresenta con grafici i dati forniti</w:t>
            </w: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71" w:rsidRDefault="00367871" w:rsidP="0036787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71" w:rsidRDefault="00367871" w:rsidP="0036787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71" w:rsidRDefault="00367871" w:rsidP="0036787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871" w:rsidRDefault="00367871" w:rsidP="00367871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70326" w:rsidTr="00170326">
        <w:trPr>
          <w:trHeight w:val="557"/>
        </w:trPr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46" w:rsidRPr="002C490F" w:rsidRDefault="00AB7E46" w:rsidP="00AB7E46">
            <w:pPr>
              <w:rPr>
                <w:rFonts w:ascii="Arial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46" w:rsidRPr="002C490F" w:rsidRDefault="00AB7E46" w:rsidP="00AB7E46">
            <w:pPr>
              <w:rPr>
                <w:rFonts w:ascii="Arial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46" w:rsidRPr="002C490F" w:rsidRDefault="00AB7E46" w:rsidP="00AB7E46">
            <w:pPr>
              <w:rPr>
                <w:rFonts w:ascii="Arial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46" w:rsidRPr="005526A4" w:rsidRDefault="00AB7E46" w:rsidP="00AB7E46">
            <w:pPr>
              <w:rPr>
                <w:rFonts w:ascii="Arial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46" w:rsidRDefault="00AB7E46" w:rsidP="00AB7E46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46" w:rsidRDefault="00AB7E46" w:rsidP="00AB7E46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7E46" w:rsidRDefault="00AB7E46" w:rsidP="00AB7E46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70326" w:rsidTr="00170326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D4" w:rsidRDefault="000F02D4" w:rsidP="000C682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0F02D4" w:rsidRDefault="000F02D4" w:rsidP="000C682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D4" w:rsidRDefault="000F02D4" w:rsidP="000C682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D4" w:rsidRPr="005526A4" w:rsidRDefault="000F02D4" w:rsidP="000C6829">
            <w:pPr>
              <w:rPr>
                <w:rFonts w:ascii="Arial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D4" w:rsidRDefault="000F02D4" w:rsidP="000C682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D4" w:rsidRDefault="000F02D4" w:rsidP="000C682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D4" w:rsidRDefault="000F02D4" w:rsidP="000C682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D4" w:rsidRDefault="000F02D4" w:rsidP="000C682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70326" w:rsidTr="00170326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D4" w:rsidRDefault="000F02D4" w:rsidP="000C682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0F02D4" w:rsidRDefault="000F02D4" w:rsidP="000C682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D4" w:rsidRDefault="000F02D4" w:rsidP="000C682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D4" w:rsidRPr="005526A4" w:rsidRDefault="000F02D4" w:rsidP="000C6829">
            <w:pPr>
              <w:rPr>
                <w:rFonts w:ascii="Arial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D4" w:rsidRDefault="000F02D4" w:rsidP="000C682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D4" w:rsidRDefault="000F02D4" w:rsidP="000C682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D4" w:rsidRDefault="000F02D4" w:rsidP="000C682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D4" w:rsidRDefault="000F02D4" w:rsidP="000C682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70326" w:rsidTr="00170326"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D4" w:rsidRDefault="000F02D4" w:rsidP="000C682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0F02D4" w:rsidRDefault="000F02D4" w:rsidP="000C682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D4" w:rsidRDefault="000F02D4" w:rsidP="000C682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97C42" w:rsidRDefault="00697C42" w:rsidP="000C682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:rsidR="00697C42" w:rsidRDefault="00697C42" w:rsidP="000C682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D4" w:rsidRPr="005526A4" w:rsidRDefault="000F02D4" w:rsidP="000C6829">
            <w:pPr>
              <w:rPr>
                <w:rFonts w:ascii="Arial" w:hAnsi="Arial" w:cs="Arial"/>
                <w:color w:val="FF0000"/>
                <w:sz w:val="20"/>
                <w:szCs w:val="20"/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D4" w:rsidRDefault="000F02D4" w:rsidP="000C682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D4" w:rsidRDefault="000F02D4" w:rsidP="000C682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D4" w:rsidRDefault="000F02D4" w:rsidP="000C682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2D4" w:rsidRDefault="000F02D4" w:rsidP="000C6829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0F02D4" w:rsidRDefault="000F02D4" w:rsidP="000F02D4">
      <w:pPr>
        <w:spacing w:after="200" w:line="276" w:lineRule="auto"/>
        <w:rPr>
          <w:sz w:val="22"/>
          <w:szCs w:val="22"/>
          <w:lang w:eastAsia="en-US"/>
        </w:rPr>
      </w:pPr>
    </w:p>
    <w:p w:rsidR="00CE68BE" w:rsidRDefault="00CE68BE">
      <w:pPr>
        <w:spacing w:after="200" w:line="276" w:lineRule="auto"/>
        <w:rPr>
          <w:sz w:val="22"/>
          <w:szCs w:val="22"/>
          <w:lang w:eastAsia="en-US"/>
        </w:rPr>
      </w:pPr>
    </w:p>
    <w:p w:rsidR="00CE68BE" w:rsidRDefault="00CE68BE">
      <w:pPr>
        <w:spacing w:after="200" w:line="276" w:lineRule="auto"/>
        <w:rPr>
          <w:sz w:val="22"/>
          <w:szCs w:val="22"/>
          <w:lang w:eastAsia="en-US"/>
        </w:rPr>
      </w:pPr>
    </w:p>
    <w:p w:rsidR="00CE68BE" w:rsidRDefault="00CE68BE"/>
    <w:p w:rsidR="00CE68BE" w:rsidRDefault="00CE68BE"/>
    <w:p w:rsidR="00CE68BE" w:rsidRDefault="00CE68BE"/>
    <w:p w:rsidR="003F1406" w:rsidRDefault="003F1406"/>
    <w:sectPr w:rsidR="003F1406" w:rsidSect="00CE68BE">
      <w:pgSz w:w="16838" w:h="11906" w:orient="landscape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A9C" w:rsidRDefault="003E6A9C">
      <w:r>
        <w:separator/>
      </w:r>
    </w:p>
  </w:endnote>
  <w:endnote w:type="continuationSeparator" w:id="0">
    <w:p w:rsidR="003E6A9C" w:rsidRDefault="003E6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A9C" w:rsidRDefault="003E6A9C">
      <w:r>
        <w:separator/>
      </w:r>
    </w:p>
  </w:footnote>
  <w:footnote w:type="continuationSeparator" w:id="0">
    <w:p w:rsidR="003E6A9C" w:rsidRDefault="003E6A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A70A4B"/>
    <w:multiLevelType w:val="hybridMultilevel"/>
    <w:tmpl w:val="FADED3C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135225"/>
    <w:multiLevelType w:val="hybridMultilevel"/>
    <w:tmpl w:val="4394E9E8"/>
    <w:lvl w:ilvl="0" w:tplc="A88C8CD4">
      <w:numFmt w:val="bullet"/>
      <w:lvlText w:val="•"/>
      <w:lvlJc w:val="left"/>
      <w:pPr>
        <w:ind w:left="705" w:hanging="645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546E4B66"/>
    <w:multiLevelType w:val="hybridMultilevel"/>
    <w:tmpl w:val="B168857E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3" w15:restartNumberingAfterBreak="0">
    <w:nsid w:val="76057921"/>
    <w:multiLevelType w:val="hybridMultilevel"/>
    <w:tmpl w:val="5D142F3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666DBA"/>
    <w:multiLevelType w:val="hybridMultilevel"/>
    <w:tmpl w:val="A22E27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6B74CD"/>
    <w:multiLevelType w:val="hybridMultilevel"/>
    <w:tmpl w:val="67F825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283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040"/>
    <w:rsid w:val="00013AC8"/>
    <w:rsid w:val="000402BD"/>
    <w:rsid w:val="000F02D4"/>
    <w:rsid w:val="00170326"/>
    <w:rsid w:val="001A4BD4"/>
    <w:rsid w:val="001B5A11"/>
    <w:rsid w:val="0022077E"/>
    <w:rsid w:val="00256D6E"/>
    <w:rsid w:val="002C490F"/>
    <w:rsid w:val="002D1D92"/>
    <w:rsid w:val="002F3B86"/>
    <w:rsid w:val="00326CE1"/>
    <w:rsid w:val="0033602D"/>
    <w:rsid w:val="00337879"/>
    <w:rsid w:val="00367871"/>
    <w:rsid w:val="003E6A9C"/>
    <w:rsid w:val="003F1406"/>
    <w:rsid w:val="00424D13"/>
    <w:rsid w:val="00427420"/>
    <w:rsid w:val="005526A4"/>
    <w:rsid w:val="005E3749"/>
    <w:rsid w:val="00686A52"/>
    <w:rsid w:val="00697C42"/>
    <w:rsid w:val="006D0282"/>
    <w:rsid w:val="0076773F"/>
    <w:rsid w:val="00866AF7"/>
    <w:rsid w:val="00866BF7"/>
    <w:rsid w:val="008940DD"/>
    <w:rsid w:val="009E2AC0"/>
    <w:rsid w:val="00A11324"/>
    <w:rsid w:val="00A64B76"/>
    <w:rsid w:val="00AB7E46"/>
    <w:rsid w:val="00B76B72"/>
    <w:rsid w:val="00B84C7B"/>
    <w:rsid w:val="00BD75DA"/>
    <w:rsid w:val="00BD7BC3"/>
    <w:rsid w:val="00C222F7"/>
    <w:rsid w:val="00CE68BE"/>
    <w:rsid w:val="00D16E4A"/>
    <w:rsid w:val="00D673B9"/>
    <w:rsid w:val="00D91159"/>
    <w:rsid w:val="00E12F09"/>
    <w:rsid w:val="00E21040"/>
    <w:rsid w:val="00EC1F7E"/>
    <w:rsid w:val="00EE084E"/>
    <w:rsid w:val="00F63AB1"/>
    <w:rsid w:val="00F95650"/>
    <w:rsid w:val="00FB6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BE07151-D785-4AF8-8826-F0E29BF6D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E68BE"/>
    <w:rPr>
      <w:sz w:val="24"/>
      <w:szCs w:val="24"/>
    </w:rPr>
  </w:style>
  <w:style w:type="paragraph" w:styleId="Titolo1">
    <w:name w:val="heading 1"/>
    <w:basedOn w:val="Normale"/>
    <w:next w:val="Normale"/>
    <w:qFormat/>
    <w:rsid w:val="00CE68BE"/>
    <w:pPr>
      <w:keepNext/>
      <w:jc w:val="center"/>
      <w:outlineLvl w:val="0"/>
    </w:pPr>
    <w:rPr>
      <w:rFonts w:ascii="Arial" w:hAnsi="Arial" w:cs="Arial"/>
      <w:b/>
      <w:bCs/>
      <w:sz w:val="20"/>
      <w:szCs w:val="20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qFormat/>
    <w:rsid w:val="00CE68BE"/>
    <w:pPr>
      <w:spacing w:after="200" w:line="276" w:lineRule="auto"/>
      <w:jc w:val="center"/>
    </w:pPr>
    <w:rPr>
      <w:rFonts w:ascii="Calibri" w:hAnsi="Calibri"/>
      <w:b/>
      <w:bCs/>
      <w:sz w:val="28"/>
      <w:szCs w:val="28"/>
      <w:lang w:eastAsia="en-US"/>
    </w:rPr>
  </w:style>
  <w:style w:type="paragraph" w:styleId="Testonotaapidipagina">
    <w:name w:val="footnote text"/>
    <w:basedOn w:val="Normale"/>
    <w:semiHidden/>
    <w:rsid w:val="00CE68BE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paragraph" w:styleId="Corpotesto">
    <w:name w:val="Body Text"/>
    <w:basedOn w:val="Normale"/>
    <w:semiHidden/>
    <w:rsid w:val="00CE68BE"/>
    <w:rPr>
      <w:rFonts w:ascii="Arial" w:hAnsi="Arial" w:cs="Arial"/>
      <w:sz w:val="20"/>
    </w:rPr>
  </w:style>
  <w:style w:type="character" w:styleId="Rimandonotaapidipagina">
    <w:name w:val="footnote reference"/>
    <w:basedOn w:val="Carpredefinitoparagrafo"/>
    <w:semiHidden/>
    <w:rsid w:val="00CE68BE"/>
    <w:rPr>
      <w:rFonts w:ascii="Times New Roman" w:hAnsi="Times New Roman"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Lisa</dc:creator>
  <cp:lastModifiedBy>luisella lucato</cp:lastModifiedBy>
  <cp:revision>7</cp:revision>
  <dcterms:created xsi:type="dcterms:W3CDTF">2018-02-28T13:36:00Z</dcterms:created>
  <dcterms:modified xsi:type="dcterms:W3CDTF">2018-05-23T14:29:00Z</dcterms:modified>
</cp:coreProperties>
</file>